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5466" w:rsidRPr="003053B5" w:rsidRDefault="00C1078F" w:rsidP="00C1078F">
      <w:pPr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670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55" cy="67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B5" w:rsidRPr="003053B5" w:rsidRDefault="003053B5" w:rsidP="003053B5">
      <w:pPr>
        <w:pBdr>
          <w:bottom w:val="thinThickSmallGap" w:sz="24" w:space="1" w:color="auto"/>
        </w:pBdr>
        <w:spacing w:line="276" w:lineRule="auto"/>
        <w:rPr>
          <w:rFonts w:ascii="Arial" w:hAnsi="Arial" w:cs="Arial"/>
          <w:sz w:val="12"/>
        </w:rPr>
      </w:pPr>
    </w:p>
    <w:p w:rsidR="0049621D" w:rsidRDefault="0049621D" w:rsidP="0049621D">
      <w:pPr>
        <w:jc w:val="center"/>
        <w:rPr>
          <w:rFonts w:ascii="Arial" w:eastAsia="Calibri" w:hAnsi="Arial" w:cs="Arial"/>
          <w:szCs w:val="24"/>
        </w:rPr>
      </w:pPr>
    </w:p>
    <w:p w:rsidR="003053B5" w:rsidRPr="003053B5" w:rsidRDefault="003053B5" w:rsidP="0049621D">
      <w:pPr>
        <w:jc w:val="center"/>
        <w:rPr>
          <w:rFonts w:ascii="Arial" w:eastAsia="Calibri" w:hAnsi="Arial" w:cs="Arial"/>
          <w:szCs w:val="24"/>
        </w:rPr>
      </w:pPr>
    </w:p>
    <w:p w:rsidR="002B5568" w:rsidRPr="003053B5" w:rsidRDefault="008547EC" w:rsidP="0049621D">
      <w:pPr>
        <w:jc w:val="center"/>
        <w:rPr>
          <w:rFonts w:ascii="Arial" w:eastAsia="Calibri" w:hAnsi="Arial" w:cs="Arial"/>
          <w:b/>
          <w:sz w:val="48"/>
        </w:rPr>
      </w:pPr>
      <w:r w:rsidRPr="003053B5">
        <w:rPr>
          <w:rFonts w:ascii="Arial" w:eastAsia="Calibri" w:hAnsi="Arial" w:cs="Arial"/>
          <w:b/>
          <w:sz w:val="48"/>
        </w:rPr>
        <w:t>Liability Waiver</w:t>
      </w:r>
    </w:p>
    <w:p w:rsidR="00123F9D" w:rsidRDefault="00123F9D">
      <w:pPr>
        <w:jc w:val="center"/>
        <w:rPr>
          <w:rFonts w:ascii="Arial" w:hAnsi="Arial" w:cs="Arial"/>
        </w:rPr>
      </w:pPr>
    </w:p>
    <w:p w:rsidR="003053B5" w:rsidRPr="003053B5" w:rsidRDefault="003053B5">
      <w:pPr>
        <w:jc w:val="center"/>
        <w:rPr>
          <w:rFonts w:ascii="Arial" w:hAnsi="Arial" w:cs="Arial"/>
        </w:rPr>
      </w:pPr>
    </w:p>
    <w:p w:rsidR="0049621D" w:rsidRPr="003053B5" w:rsidRDefault="0049621D">
      <w:pPr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44"/>
        <w:gridCol w:w="1445"/>
        <w:gridCol w:w="541"/>
        <w:gridCol w:w="1619"/>
        <w:gridCol w:w="182"/>
        <w:gridCol w:w="719"/>
        <w:gridCol w:w="811"/>
        <w:gridCol w:w="2879"/>
      </w:tblGrid>
      <w:tr w:rsidR="003053B5" w:rsidRPr="003053B5" w:rsidTr="003A0204">
        <w:trPr>
          <w:trHeight w:hRule="exact" w:val="288"/>
        </w:trPr>
        <w:tc>
          <w:tcPr>
            <w:tcW w:w="1683" w:type="pct"/>
            <w:gridSpan w:val="4"/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>This agreement is between</w:t>
            </w:r>
          </w:p>
        </w:tc>
        <w:tc>
          <w:tcPr>
            <w:tcW w:w="3317" w:type="pct"/>
            <w:gridSpan w:val="5"/>
            <w:tcBorders>
              <w:bottom w:val="single" w:sz="4" w:space="0" w:color="auto"/>
            </w:tcBorders>
            <w:vAlign w:val="bottom"/>
          </w:tcPr>
          <w:p w:rsidR="0049621D" w:rsidRPr="003053B5" w:rsidRDefault="003053B5" w:rsidP="003053B5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3B5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Pr="003053B5">
              <w:rPr>
                <w:rFonts w:ascii="Arial" w:hAnsi="Arial" w:cs="Arial"/>
                <w:color w:val="auto"/>
                <w:szCs w:val="24"/>
              </w:rPr>
            </w:r>
            <w:r w:rsidRPr="003053B5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3053B5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0"/>
          </w:p>
        </w:tc>
      </w:tr>
      <w:tr w:rsidR="003053B5" w:rsidRPr="003053B5" w:rsidTr="003A0204">
        <w:trPr>
          <w:trHeight w:hRule="exact" w:val="288"/>
        </w:trPr>
        <w:tc>
          <w:tcPr>
            <w:tcW w:w="5000" w:type="pct"/>
            <w:gridSpan w:val="9"/>
          </w:tcPr>
          <w:p w:rsidR="0049621D" w:rsidRPr="003053B5" w:rsidRDefault="0049621D" w:rsidP="0049621D">
            <w:pPr>
              <w:ind w:left="4860"/>
              <w:rPr>
                <w:rFonts w:ascii="Arial" w:hAnsi="Arial" w:cs="Arial"/>
                <w:i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(print your first and last name)</w:t>
            </w:r>
          </w:p>
        </w:tc>
      </w:tr>
      <w:tr w:rsidR="003053B5" w:rsidRPr="003053B5" w:rsidTr="003A0204">
        <w:trPr>
          <w:trHeight w:hRule="exact" w:val="720"/>
        </w:trPr>
        <w:tc>
          <w:tcPr>
            <w:tcW w:w="5000" w:type="pct"/>
            <w:gridSpan w:val="9"/>
          </w:tcPr>
          <w:p w:rsidR="0049621D" w:rsidRPr="003053B5" w:rsidRDefault="00AF3E24" w:rsidP="00AF3E24">
            <w:p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eastAsia="Arial" w:hAnsi="Arial" w:cs="Arial"/>
                <w:color w:val="auto"/>
                <w:szCs w:val="24"/>
              </w:rPr>
              <w:t xml:space="preserve">and </w:t>
            </w:r>
            <w:r w:rsidR="00C1078F">
              <w:rPr>
                <w:rFonts w:ascii="Arial" w:eastAsia="Arial" w:hAnsi="Arial" w:cs="Arial"/>
                <w:color w:val="auto"/>
                <w:szCs w:val="24"/>
              </w:rPr>
              <w:t>The Humble Makers, 21909 US 59, Humble, TX 77339</w:t>
            </w:r>
          </w:p>
        </w:tc>
      </w:tr>
      <w:tr w:rsidR="003053B5" w:rsidRPr="003053B5" w:rsidTr="00B35466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49621D" w:rsidRPr="003053B5" w:rsidRDefault="0049621D" w:rsidP="00F002D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By signing this agreement, I acknowledge that </w:t>
            </w:r>
            <w:r w:rsidR="00C1078F">
              <w:rPr>
                <w:rFonts w:ascii="Arial" w:eastAsia="Arial" w:hAnsi="Arial" w:cs="Arial"/>
                <w:color w:val="auto"/>
                <w:szCs w:val="24"/>
              </w:rPr>
              <w:t>The Humble Makers</w:t>
            </w: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 is a dangerous place and I agree to HOLD HARMLESS </w:t>
            </w:r>
            <w:r w:rsidR="00C1078F">
              <w:rPr>
                <w:rFonts w:ascii="Arial" w:eastAsia="Arial" w:hAnsi="Arial" w:cs="Arial"/>
                <w:color w:val="auto"/>
                <w:szCs w:val="24"/>
              </w:rPr>
              <w:t>The Humble Makers</w:t>
            </w:r>
            <w:r w:rsidRPr="003053B5">
              <w:rPr>
                <w:rFonts w:ascii="Arial" w:eastAsia="Arial" w:hAnsi="Arial" w:cs="Arial"/>
                <w:color w:val="auto"/>
                <w:szCs w:val="24"/>
              </w:rPr>
              <w:t>, its members, its officers, and its directors.</w:t>
            </w:r>
          </w:p>
        </w:tc>
      </w:tr>
      <w:tr w:rsidR="003053B5" w:rsidRPr="003053B5" w:rsidTr="00B35466">
        <w:trPr>
          <w:trHeight w:hRule="exact" w:val="1008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053B5" w:rsidRPr="003053B5" w:rsidTr="00B35466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I also understand that I am personally responsible for my safety and actions and that I will follow all safety instructions and signage while at </w:t>
            </w:r>
            <w:r w:rsidR="00C1078F">
              <w:rPr>
                <w:rFonts w:ascii="Arial" w:eastAsia="Arial" w:hAnsi="Arial" w:cs="Arial"/>
                <w:color w:val="auto"/>
                <w:szCs w:val="24"/>
              </w:rPr>
              <w:t>The Humble Makers</w:t>
            </w:r>
            <w:r w:rsidRPr="003053B5">
              <w:rPr>
                <w:rFonts w:ascii="Arial" w:eastAsia="Arial" w:hAnsi="Arial" w:cs="Arial"/>
                <w:color w:val="auto"/>
                <w:szCs w:val="24"/>
              </w:rPr>
              <w:t>.</w:t>
            </w:r>
          </w:p>
        </w:tc>
      </w:tr>
      <w:tr w:rsidR="003053B5" w:rsidRPr="003053B5" w:rsidTr="00B35466">
        <w:trPr>
          <w:trHeight w:hRule="exact" w:val="1008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053B5" w:rsidRPr="003053B5" w:rsidTr="00B35466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I WAIVE ANY AND ALL RIGHTS OF RECOVERY, CLAIM, ACTION OR CAUSE OF ACTION AGAINST </w:t>
            </w:r>
            <w:r w:rsidR="00C1078F">
              <w:rPr>
                <w:rFonts w:ascii="Arial" w:eastAsia="Arial" w:hAnsi="Arial" w:cs="Arial"/>
                <w:color w:val="auto"/>
                <w:szCs w:val="24"/>
              </w:rPr>
              <w:t>THE HUMBLE MAKERS</w:t>
            </w: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 FOR ANY INJURY OR DAMAGE THAT MAY OCCUR, REGARDLESS OF CAUSE OR ORIGIN, INCLUDING NEGLIGENCE AND GROSS NEGLIGENCE.</w:t>
            </w:r>
          </w:p>
        </w:tc>
      </w:tr>
      <w:tr w:rsidR="003053B5" w:rsidRPr="003053B5" w:rsidTr="00B35466">
        <w:trPr>
          <w:trHeight w:hRule="exact" w:val="1296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  <w:bookmarkStart w:id="1" w:name="_GoBack"/>
        <w:bookmarkEnd w:id="1"/>
      </w:tr>
      <w:tr w:rsidR="003053B5" w:rsidRPr="003053B5" w:rsidTr="00B35466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>I affirm that I am at least 18 years of age and mentally competent to sign this liability waiver.</w:t>
            </w:r>
          </w:p>
        </w:tc>
      </w:tr>
      <w:tr w:rsidR="003053B5" w:rsidRPr="003053B5" w:rsidTr="00B35466">
        <w:trPr>
          <w:trHeight w:hRule="exact" w:val="720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 w:rsidTr="00B35466">
        <w:trPr>
          <w:trHeight w:hRule="exact" w:val="1179"/>
        </w:trPr>
        <w:tc>
          <w:tcPr>
            <w:tcW w:w="385" w:type="pct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B21936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A06140" wp14:editId="2CBF9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444913" cy="365760"/>
                  <wp:effectExtent l="0" t="0" r="0" b="0"/>
                  <wp:wrapNone/>
                  <wp:docPr id="3" name="Picture 3" descr="E:\Others\Pers\oDesk\Kyle\WWW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thers\Pers\oDesk\Kyle\WWW\SIG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44491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pct"/>
            <w:gridSpan w:val="4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B21936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7" w:type="pct"/>
            <w:vAlign w:val="bottom"/>
          </w:tcPr>
          <w:p w:rsidR="00B35466" w:rsidRPr="003053B5" w:rsidRDefault="00B35466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2355" w:type="pct"/>
            <w:gridSpan w:val="3"/>
            <w:tcBorders>
              <w:bottom w:val="single" w:sz="4" w:space="0" w:color="auto"/>
            </w:tcBorders>
            <w:vAlign w:val="bottom"/>
          </w:tcPr>
          <w:p w:rsidR="00B35466" w:rsidRPr="003053B5" w:rsidRDefault="003053B5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3053B5" w:rsidRPr="003053B5" w:rsidTr="003053B5">
        <w:trPr>
          <w:trHeight w:hRule="exact" w:val="667"/>
        </w:trPr>
        <w:tc>
          <w:tcPr>
            <w:tcW w:w="2645" w:type="pct"/>
            <w:gridSpan w:val="6"/>
          </w:tcPr>
          <w:p w:rsidR="0049621D" w:rsidRPr="003053B5" w:rsidRDefault="0049621D" w:rsidP="00B21936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053B5">
              <w:rPr>
                <w:rFonts w:ascii="Arial" w:eastAsia="Arial" w:hAnsi="Arial" w:cs="Arial"/>
                <w:color w:val="auto"/>
                <w:sz w:val="18"/>
                <w:szCs w:val="20"/>
              </w:rPr>
              <w:t>SIGNATURE</w:t>
            </w:r>
          </w:p>
        </w:tc>
        <w:tc>
          <w:tcPr>
            <w:tcW w:w="2355" w:type="pct"/>
            <w:gridSpan w:val="3"/>
          </w:tcPr>
          <w:p w:rsidR="0049621D" w:rsidRPr="003053B5" w:rsidRDefault="00160D8B" w:rsidP="00B21936">
            <w:pPr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PRINTED NAME</w:t>
            </w:r>
          </w:p>
        </w:tc>
      </w:tr>
      <w:tr w:rsidR="003053B5" w:rsidRPr="003053B5" w:rsidTr="00160D8B">
        <w:trPr>
          <w:trHeight w:hRule="exact" w:val="370"/>
        </w:trPr>
        <w:tc>
          <w:tcPr>
            <w:tcW w:w="1394" w:type="pct"/>
            <w:gridSpan w:val="3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3053B5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  <w:vAlign w:val="bottom"/>
          </w:tcPr>
          <w:p w:rsidR="0049621D" w:rsidRPr="003053B5" w:rsidRDefault="0049621D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21D" w:rsidRPr="003053B5" w:rsidRDefault="00160D8B" w:rsidP="003053B5">
            <w:pPr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4"/>
              </w:rPr>
              <w:t>INTERNAL</w:t>
            </w:r>
            <w:r w:rsidR="0049621D" w:rsidRPr="003053B5">
              <w:rPr>
                <w:rFonts w:ascii="Arial" w:eastAsia="Arial" w:hAnsi="Arial" w:cs="Arial"/>
                <w:color w:val="auto"/>
                <w:sz w:val="18"/>
                <w:szCs w:val="24"/>
              </w:rPr>
              <w:t xml:space="preserve"> USE ONLY</w:t>
            </w:r>
          </w:p>
        </w:tc>
      </w:tr>
      <w:tr w:rsidR="003053B5" w:rsidRPr="003053B5" w:rsidTr="00160D8B">
        <w:trPr>
          <w:trHeight w:hRule="exact" w:val="576"/>
        </w:trPr>
        <w:tc>
          <w:tcPr>
            <w:tcW w:w="1394" w:type="pct"/>
            <w:gridSpan w:val="3"/>
            <w:tcBorders>
              <w:top w:val="single" w:sz="4" w:space="0" w:color="000000" w:themeColor="text1"/>
            </w:tcBorders>
          </w:tcPr>
          <w:p w:rsidR="0049621D" w:rsidRPr="003053B5" w:rsidRDefault="00160D8B" w:rsidP="00B2193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DATE</w:t>
            </w: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</w:tcPr>
          <w:p w:rsidR="0049621D" w:rsidRPr="003053B5" w:rsidRDefault="0049621D" w:rsidP="003A0204">
            <w:pPr>
              <w:ind w:left="91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621D" w:rsidRPr="003053B5" w:rsidRDefault="0049621D" w:rsidP="003A0204">
            <w:pPr>
              <w:ind w:left="91"/>
              <w:rPr>
                <w:rFonts w:ascii="Arial" w:eastAsia="Arial" w:hAnsi="Arial" w:cs="Arial"/>
                <w:b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b/>
                <w:color w:val="auto"/>
                <w:sz w:val="20"/>
              </w:rPr>
              <w:t>Badge:</w:t>
            </w:r>
          </w:p>
        </w:tc>
        <w:tc>
          <w:tcPr>
            <w:tcW w:w="1538" w:type="pc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621D" w:rsidRPr="003053B5" w:rsidRDefault="0049621D" w:rsidP="003A0204">
            <w:pPr>
              <w:pBdr>
                <w:bottom w:val="single" w:sz="4" w:space="1" w:color="auto"/>
              </w:pBdr>
              <w:ind w:right="180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 w:rsidTr="00160D8B">
        <w:trPr>
          <w:trHeight w:hRule="exact" w:val="86"/>
        </w:trPr>
        <w:tc>
          <w:tcPr>
            <w:tcW w:w="1394" w:type="pct"/>
            <w:gridSpan w:val="3"/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621D" w:rsidRPr="003053B5" w:rsidRDefault="0049621D" w:rsidP="0049621D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</w:tbl>
    <w:p w:rsidR="00DF70AF" w:rsidRDefault="00DF70AF" w:rsidP="00B35466">
      <w:pPr>
        <w:spacing w:after="200" w:line="276" w:lineRule="auto"/>
        <w:rPr>
          <w:rFonts w:ascii="Arial" w:eastAsia="Arial" w:hAnsi="Arial" w:cs="Arial"/>
          <w:sz w:val="22"/>
        </w:rPr>
      </w:pPr>
    </w:p>
    <w:p w:rsidR="00B35466" w:rsidRDefault="00B35466" w:rsidP="00B35466">
      <w:pPr>
        <w:pBdr>
          <w:top w:val="thickThinSmallGap" w:sz="24" w:space="1" w:color="auto"/>
        </w:pBdr>
        <w:spacing w:after="200" w:line="276" w:lineRule="auto"/>
        <w:rPr>
          <w:rFonts w:ascii="Arial" w:eastAsia="Arial" w:hAnsi="Arial" w:cs="Arial"/>
          <w:sz w:val="22"/>
        </w:rPr>
      </w:pPr>
    </w:p>
    <w:sectPr w:rsidR="00B35466" w:rsidSect="00160D8B">
      <w:pgSz w:w="12240" w:h="15840" w:code="1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8"/>
    <w:rsid w:val="000202D9"/>
    <w:rsid w:val="00097C29"/>
    <w:rsid w:val="00123F9D"/>
    <w:rsid w:val="00160D8B"/>
    <w:rsid w:val="002570E8"/>
    <w:rsid w:val="00257F11"/>
    <w:rsid w:val="002B5568"/>
    <w:rsid w:val="002E0B8D"/>
    <w:rsid w:val="003053B5"/>
    <w:rsid w:val="003A0204"/>
    <w:rsid w:val="00471A30"/>
    <w:rsid w:val="0049621D"/>
    <w:rsid w:val="00757660"/>
    <w:rsid w:val="008547EC"/>
    <w:rsid w:val="00972780"/>
    <w:rsid w:val="00AF3E24"/>
    <w:rsid w:val="00AF4C57"/>
    <w:rsid w:val="00B21936"/>
    <w:rsid w:val="00B35466"/>
    <w:rsid w:val="00C1078F"/>
    <w:rsid w:val="00CA098A"/>
    <w:rsid w:val="00DB4422"/>
    <w:rsid w:val="00DF5DC1"/>
    <w:rsid w:val="00DF70AF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223F"/>
  <w15:docId w15:val="{D68B1AD7-134E-4EE6-871B-2FF25A7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0"/>
      <w:u w:val="single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0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0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F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1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dmsStarterWaiver.docx</vt:lpstr>
    </vt:vector>
  </TitlesOfParts>
  <Company>Dallas Makerspace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dmsStarterWaiver.docx</dc:title>
  <dc:creator>LVL80</dc:creator>
  <cp:lastModifiedBy>Jeremy Southard</cp:lastModifiedBy>
  <cp:revision>3</cp:revision>
  <dcterms:created xsi:type="dcterms:W3CDTF">2015-01-30T22:57:00Z</dcterms:created>
  <dcterms:modified xsi:type="dcterms:W3CDTF">2017-05-02T05:42:00Z</dcterms:modified>
</cp:coreProperties>
</file>